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29B4" w14:textId="7E0A71C7" w:rsidR="005D0034" w:rsidRDefault="005D0034" w:rsidP="005D0034">
      <w:pPr>
        <w:spacing w:beforeLines="50" w:before="156" w:afterLines="50" w:after="156" w:line="400" w:lineRule="exact"/>
        <w:jc w:val="center"/>
        <w:rPr>
          <w:rFonts w:ascii="幼圆" w:eastAsia="幼圆"/>
          <w:b/>
          <w:sz w:val="32"/>
          <w:szCs w:val="32"/>
        </w:rPr>
      </w:pPr>
      <w:r>
        <w:rPr>
          <w:rFonts w:ascii="幼圆" w:eastAsia="幼圆" w:hint="eastAsia"/>
          <w:b/>
          <w:sz w:val="32"/>
          <w:szCs w:val="32"/>
        </w:rPr>
        <w:t>关于</w:t>
      </w:r>
      <w:r w:rsidR="00F14DDE">
        <w:rPr>
          <w:rFonts w:ascii="幼圆" w:eastAsia="幼圆" w:hint="eastAsia"/>
          <w:b/>
          <w:sz w:val="32"/>
          <w:szCs w:val="32"/>
        </w:rPr>
        <w:t>杭州寰球星娱乐影视</w:t>
      </w:r>
      <w:r>
        <w:rPr>
          <w:rFonts w:ascii="幼圆" w:eastAsia="幼圆" w:hint="eastAsia"/>
          <w:b/>
          <w:sz w:val="32"/>
          <w:szCs w:val="32"/>
        </w:rPr>
        <w:t>有限公司职工债权情况的公示</w:t>
      </w:r>
    </w:p>
    <w:p w14:paraId="44F7B635" w14:textId="3E3FC499" w:rsidR="005D0034" w:rsidRDefault="005D0034" w:rsidP="00CC7CF4">
      <w:pPr>
        <w:spacing w:line="520" w:lineRule="exact"/>
        <w:jc w:val="right"/>
        <w:rPr>
          <w:rFonts w:ascii="幼圆" w:eastAsia="幼圆"/>
        </w:rPr>
      </w:pPr>
      <w:r>
        <w:rPr>
          <w:rFonts w:ascii="幼圆" w:eastAsia="幼圆" w:hint="eastAsia"/>
        </w:rPr>
        <w:t xml:space="preserve">                                                     （2022）</w:t>
      </w:r>
      <w:r w:rsidR="007D0217">
        <w:rPr>
          <w:rFonts w:ascii="幼圆" w:eastAsia="幼圆" w:hint="eastAsia"/>
        </w:rPr>
        <w:t>杭</w:t>
      </w:r>
      <w:r w:rsidR="00F14DDE">
        <w:rPr>
          <w:rFonts w:ascii="幼圆" w:eastAsia="幼圆" w:hint="eastAsia"/>
        </w:rPr>
        <w:t>寰</w:t>
      </w:r>
      <w:r>
        <w:rPr>
          <w:rFonts w:ascii="幼圆" w:eastAsia="幼圆" w:hint="eastAsia"/>
        </w:rPr>
        <w:t>破管字第</w:t>
      </w:r>
      <w:r w:rsidR="00F45E29">
        <w:rPr>
          <w:rFonts w:ascii="幼圆" w:eastAsia="幼圆" w:hint="eastAsia"/>
        </w:rPr>
        <w:t>9</w:t>
      </w:r>
      <w:r>
        <w:rPr>
          <w:rFonts w:ascii="幼圆" w:eastAsia="幼圆" w:hint="eastAsia"/>
        </w:rPr>
        <w:t xml:space="preserve">号 </w:t>
      </w:r>
    </w:p>
    <w:p w14:paraId="6E15E498" w14:textId="49EDA62E" w:rsidR="005D0034" w:rsidRDefault="005D0034" w:rsidP="00CC7CF4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</w:t>
      </w:r>
      <w:r w:rsidR="00332C90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</w:t>
      </w:r>
      <w:r w:rsidR="00F14DDE"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月</w:t>
      </w:r>
      <w:r w:rsidR="00F14DDE"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日，建德市人民法院</w:t>
      </w:r>
      <w:proofErr w:type="gramStart"/>
      <w:r>
        <w:rPr>
          <w:rFonts w:ascii="宋体" w:hAnsi="宋体" w:cs="宋体" w:hint="eastAsia"/>
          <w:sz w:val="28"/>
          <w:szCs w:val="28"/>
        </w:rPr>
        <w:t>作出</w:t>
      </w:r>
      <w:proofErr w:type="gramEnd"/>
      <w:r>
        <w:rPr>
          <w:rFonts w:ascii="宋体" w:hAnsi="宋体" w:cs="宋体" w:hint="eastAsia"/>
          <w:sz w:val="28"/>
          <w:szCs w:val="28"/>
        </w:rPr>
        <w:t>（202</w:t>
      </w:r>
      <w:r w:rsidR="00361D49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）浙01</w:t>
      </w:r>
      <w:r w:rsidR="00361D49">
        <w:rPr>
          <w:rFonts w:ascii="宋体" w:hAnsi="宋体" w:cs="宋体" w:hint="eastAsia"/>
          <w:sz w:val="28"/>
          <w:szCs w:val="28"/>
        </w:rPr>
        <w:t>05</w:t>
      </w:r>
      <w:proofErr w:type="gramStart"/>
      <w:r>
        <w:rPr>
          <w:rFonts w:ascii="宋体" w:hAnsi="宋体" w:cs="宋体" w:hint="eastAsia"/>
          <w:sz w:val="28"/>
          <w:szCs w:val="28"/>
        </w:rPr>
        <w:t>破申</w:t>
      </w:r>
      <w:r w:rsidR="00361D49">
        <w:rPr>
          <w:rFonts w:ascii="宋体" w:hAnsi="宋体" w:cs="宋体" w:hint="eastAsia"/>
          <w:sz w:val="28"/>
          <w:szCs w:val="28"/>
        </w:rPr>
        <w:t>38</w:t>
      </w:r>
      <w:r>
        <w:rPr>
          <w:rFonts w:ascii="宋体" w:hAnsi="宋体" w:cs="宋体" w:hint="eastAsia"/>
          <w:sz w:val="28"/>
          <w:szCs w:val="28"/>
        </w:rPr>
        <w:t>号</w:t>
      </w:r>
      <w:proofErr w:type="gramEnd"/>
      <w:r>
        <w:rPr>
          <w:rFonts w:ascii="宋体" w:hAnsi="宋体" w:cs="宋体" w:hint="eastAsia"/>
          <w:sz w:val="28"/>
          <w:szCs w:val="28"/>
        </w:rPr>
        <w:t>民事裁定书，裁定受理</w:t>
      </w:r>
      <w:r w:rsidR="00361D49">
        <w:rPr>
          <w:rFonts w:ascii="宋体" w:hAnsi="宋体" w:cs="宋体" w:hint="eastAsia"/>
          <w:sz w:val="28"/>
          <w:szCs w:val="28"/>
        </w:rPr>
        <w:t>杭州寰球星娱乐影视</w:t>
      </w:r>
      <w:r>
        <w:rPr>
          <w:rFonts w:ascii="宋体" w:hAnsi="宋体" w:cs="宋体" w:hint="eastAsia"/>
          <w:sz w:val="28"/>
          <w:szCs w:val="28"/>
        </w:rPr>
        <w:t>有限公司破产清算一案，并于</w:t>
      </w:r>
      <w:r w:rsidR="00815DB9">
        <w:rPr>
          <w:rFonts w:ascii="宋体" w:hAnsi="宋体" w:cs="宋体" w:hint="eastAsia"/>
          <w:sz w:val="28"/>
          <w:szCs w:val="28"/>
        </w:rPr>
        <w:t>2022年</w:t>
      </w:r>
      <w:r w:rsidR="00361D49">
        <w:rPr>
          <w:rFonts w:ascii="宋体" w:hAnsi="宋体" w:cs="宋体" w:hint="eastAsia"/>
          <w:sz w:val="28"/>
          <w:szCs w:val="28"/>
        </w:rPr>
        <w:t>8</w:t>
      </w:r>
      <w:r w:rsidR="00815DB9">
        <w:rPr>
          <w:rFonts w:ascii="宋体" w:hAnsi="宋体" w:cs="宋体" w:hint="eastAsia"/>
          <w:sz w:val="28"/>
          <w:szCs w:val="28"/>
        </w:rPr>
        <w:t>月</w:t>
      </w:r>
      <w:r w:rsidR="00361D49">
        <w:rPr>
          <w:rFonts w:ascii="宋体" w:hAnsi="宋体" w:cs="宋体" w:hint="eastAsia"/>
          <w:sz w:val="28"/>
          <w:szCs w:val="28"/>
        </w:rPr>
        <w:t>26</w:t>
      </w:r>
      <w:r w:rsidR="00815DB9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指定浙江国圣律师事务所担任其管理人。</w:t>
      </w:r>
    </w:p>
    <w:p w14:paraId="58EF9726" w14:textId="17783A15" w:rsidR="005D0034" w:rsidRDefault="005D0034" w:rsidP="00CC7CF4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经管理人调查，</w:t>
      </w:r>
      <w:r w:rsidR="0089608D">
        <w:rPr>
          <w:rFonts w:ascii="宋体" w:hAnsi="宋体" w:cs="宋体" w:hint="eastAsia"/>
          <w:sz w:val="28"/>
          <w:szCs w:val="28"/>
        </w:rPr>
        <w:t>初步确认</w:t>
      </w:r>
      <w:r>
        <w:rPr>
          <w:rFonts w:ascii="宋体" w:hAnsi="宋体" w:cs="宋体" w:hint="eastAsia"/>
          <w:sz w:val="28"/>
          <w:szCs w:val="28"/>
        </w:rPr>
        <w:t>债务人尚欠职工工资、医疗、伤残补助、抚恤费用，应当划入职工个人账户的基本养老保险、基本医疗保险费用、住房公积金（以上统称职工债权），总金额合计人民币</w:t>
      </w:r>
      <w:r w:rsidR="003C132A" w:rsidRPr="003C132A">
        <w:rPr>
          <w:rFonts w:ascii="宋体" w:hAnsi="宋体" w:cs="宋体"/>
          <w:color w:val="000000"/>
          <w:kern w:val="0"/>
          <w:sz w:val="28"/>
          <w:szCs w:val="28"/>
          <w:lang w:bidi="ar"/>
        </w:rPr>
        <w:t>18778.71</w:t>
      </w:r>
      <w:r>
        <w:rPr>
          <w:rFonts w:ascii="宋体" w:hAnsi="宋体" w:cs="宋体" w:hint="eastAsia"/>
          <w:sz w:val="28"/>
          <w:szCs w:val="28"/>
        </w:rPr>
        <w:t>元（详见职工债权清单）。现根据《中华人民共和国企业破产法》第四十八条的规定，予以公示。公示日期至202</w:t>
      </w:r>
      <w:r w:rsidR="004B1352">
        <w:rPr>
          <w:rFonts w:ascii="宋体" w:hAnsi="宋体" w:cs="宋体" w:hint="eastAsia"/>
          <w:sz w:val="28"/>
          <w:szCs w:val="28"/>
        </w:rPr>
        <w:t>2</w:t>
      </w:r>
      <w:r w:rsidRPr="0089608D">
        <w:rPr>
          <w:rFonts w:ascii="宋体" w:hAnsi="宋体" w:cs="宋体" w:hint="eastAsia"/>
          <w:sz w:val="28"/>
          <w:szCs w:val="28"/>
        </w:rPr>
        <w:t>年</w:t>
      </w:r>
      <w:r w:rsidR="00A87B30">
        <w:rPr>
          <w:rFonts w:ascii="宋体" w:hAnsi="宋体" w:cs="宋体" w:hint="eastAsia"/>
          <w:sz w:val="28"/>
          <w:szCs w:val="28"/>
        </w:rPr>
        <w:t>10</w:t>
      </w:r>
      <w:r w:rsidRPr="0089608D">
        <w:rPr>
          <w:rFonts w:ascii="宋体" w:hAnsi="宋体" w:cs="宋体" w:hint="eastAsia"/>
          <w:sz w:val="28"/>
          <w:szCs w:val="28"/>
        </w:rPr>
        <w:t>月</w:t>
      </w:r>
      <w:r w:rsidR="0089608D" w:rsidRPr="0089608D">
        <w:rPr>
          <w:rFonts w:ascii="宋体" w:hAnsi="宋体" w:cs="宋体" w:hint="eastAsia"/>
          <w:sz w:val="28"/>
          <w:szCs w:val="28"/>
        </w:rPr>
        <w:t>2</w:t>
      </w:r>
      <w:r w:rsidR="00A87B30">
        <w:rPr>
          <w:rFonts w:ascii="宋体" w:hAnsi="宋体" w:cs="宋体" w:hint="eastAsia"/>
          <w:sz w:val="28"/>
          <w:szCs w:val="28"/>
        </w:rPr>
        <w:t>2</w:t>
      </w:r>
      <w:r w:rsidRPr="0089608D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止。</w:t>
      </w:r>
    </w:p>
    <w:p w14:paraId="7A86776D" w14:textId="2A1152FD" w:rsidR="005D0034" w:rsidRDefault="005D0034" w:rsidP="00CC7CF4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根据《中华人民共和国企业破产法》的规定，职工对公示清单记载有异议的，请于202</w:t>
      </w:r>
      <w:r w:rsidR="004B1352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</w:t>
      </w:r>
      <w:r w:rsidR="00A87B30">
        <w:rPr>
          <w:rFonts w:ascii="宋体" w:hAnsi="宋体" w:cs="宋体" w:hint="eastAsia"/>
          <w:sz w:val="28"/>
          <w:szCs w:val="28"/>
        </w:rPr>
        <w:t>10</w:t>
      </w:r>
      <w:r w:rsidRPr="0089608D">
        <w:rPr>
          <w:rFonts w:ascii="宋体" w:hAnsi="宋体" w:cs="宋体" w:hint="eastAsia"/>
          <w:sz w:val="28"/>
          <w:szCs w:val="28"/>
        </w:rPr>
        <w:t>月</w:t>
      </w:r>
      <w:r w:rsidR="00A87B30">
        <w:rPr>
          <w:rFonts w:ascii="宋体" w:hAnsi="宋体" w:cs="宋体" w:hint="eastAsia"/>
          <w:sz w:val="28"/>
          <w:szCs w:val="28"/>
        </w:rPr>
        <w:t>22</w:t>
      </w:r>
      <w:r w:rsidRPr="0089608D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前向管理人提出，同时提交相关凭证；异议请求未被管理人采纳的，职工有权在收到管理人通知后15日内依法向人民法院提起诉讼，未按期提出异议则视为对公示金额的确认。</w:t>
      </w:r>
    </w:p>
    <w:p w14:paraId="13A07CA6" w14:textId="003B7DE2" w:rsidR="005D0034" w:rsidRDefault="005D0034" w:rsidP="00CC7CF4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职工对公示清单记载如无异议，请于202</w:t>
      </w:r>
      <w:r w:rsidR="004B1352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</w:t>
      </w:r>
      <w:r w:rsidR="0003169C">
        <w:rPr>
          <w:rFonts w:ascii="宋体" w:hAnsi="宋体" w:cs="宋体" w:hint="eastAsia"/>
          <w:sz w:val="28"/>
          <w:szCs w:val="28"/>
        </w:rPr>
        <w:t>10</w:t>
      </w:r>
      <w:r w:rsidRPr="0089608D">
        <w:rPr>
          <w:rFonts w:ascii="宋体" w:hAnsi="宋体" w:cs="宋体" w:hint="eastAsia"/>
          <w:sz w:val="28"/>
          <w:szCs w:val="28"/>
        </w:rPr>
        <w:t>月</w:t>
      </w:r>
      <w:r w:rsidR="0089608D" w:rsidRPr="0089608D">
        <w:rPr>
          <w:rFonts w:ascii="宋体" w:hAnsi="宋体" w:cs="宋体" w:hint="eastAsia"/>
          <w:sz w:val="28"/>
          <w:szCs w:val="28"/>
        </w:rPr>
        <w:t>2</w:t>
      </w:r>
      <w:r w:rsidR="0003169C">
        <w:rPr>
          <w:rFonts w:ascii="宋体" w:hAnsi="宋体" w:cs="宋体" w:hint="eastAsia"/>
          <w:sz w:val="28"/>
          <w:szCs w:val="28"/>
        </w:rPr>
        <w:t>2</w:t>
      </w:r>
      <w:r w:rsidRPr="0089608D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前携带本人身份证原件前往管理人办公室申报本人银行账户信息。管理人办公室地址：</w:t>
      </w:r>
      <w:r w:rsidR="004B1352">
        <w:rPr>
          <w:rFonts w:ascii="宋体" w:hAnsi="宋体" w:cs="宋体" w:hint="eastAsia"/>
          <w:sz w:val="28"/>
          <w:szCs w:val="28"/>
        </w:rPr>
        <w:t>杭州市拱</w:t>
      </w:r>
      <w:proofErr w:type="gramStart"/>
      <w:r w:rsidR="004B1352">
        <w:rPr>
          <w:rFonts w:ascii="宋体" w:hAnsi="宋体" w:cs="宋体" w:hint="eastAsia"/>
          <w:sz w:val="28"/>
          <w:szCs w:val="28"/>
        </w:rPr>
        <w:t>墅</w:t>
      </w:r>
      <w:proofErr w:type="gramEnd"/>
      <w:r w:rsidR="004B1352">
        <w:rPr>
          <w:rFonts w:ascii="宋体" w:hAnsi="宋体" w:cs="宋体" w:hint="eastAsia"/>
          <w:sz w:val="28"/>
          <w:szCs w:val="28"/>
        </w:rPr>
        <w:t>莫干山路110号华龙商务大厦20</w:t>
      </w:r>
      <w:r w:rsidR="00F13999">
        <w:rPr>
          <w:rFonts w:ascii="宋体" w:hAnsi="宋体" w:cs="宋体" w:hint="eastAsia"/>
          <w:sz w:val="28"/>
          <w:szCs w:val="28"/>
        </w:rPr>
        <w:t>楼</w:t>
      </w:r>
      <w:r>
        <w:rPr>
          <w:rFonts w:ascii="宋体" w:hAnsi="宋体" w:cs="宋体" w:hint="eastAsia"/>
          <w:sz w:val="28"/>
          <w:szCs w:val="28"/>
        </w:rPr>
        <w:t>。联系人：袁律师  15700060771。</w:t>
      </w:r>
    </w:p>
    <w:p w14:paraId="0EDA9D16" w14:textId="77777777" w:rsidR="005D0034" w:rsidRDefault="005D0034" w:rsidP="00CC7CF4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特此公示。</w:t>
      </w:r>
    </w:p>
    <w:p w14:paraId="03C3C4D8" w14:textId="473E24FA" w:rsidR="005D0034" w:rsidRDefault="005D0034" w:rsidP="00CC7CF4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（管理人印鉴）:                                      </w:t>
      </w:r>
    </w:p>
    <w:p w14:paraId="08635349" w14:textId="1AD2D766" w:rsidR="005D0034" w:rsidRDefault="005D0034" w:rsidP="00CC7CF4">
      <w:pPr>
        <w:spacing w:line="520" w:lineRule="exact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                   二零二</w:t>
      </w:r>
      <w:r w:rsidR="00CC7CF4">
        <w:rPr>
          <w:rFonts w:ascii="宋体" w:hAnsi="宋体" w:cs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年</w:t>
      </w:r>
      <w:r w:rsidR="00F13999">
        <w:rPr>
          <w:rFonts w:ascii="宋体" w:hAnsi="宋体" w:cs="宋体" w:hint="eastAsia"/>
          <w:sz w:val="28"/>
          <w:szCs w:val="28"/>
        </w:rPr>
        <w:t>十</w:t>
      </w:r>
      <w:r w:rsidRPr="0089608D">
        <w:rPr>
          <w:rFonts w:ascii="宋体" w:hAnsi="宋体" w:cs="宋体" w:hint="eastAsia"/>
          <w:sz w:val="28"/>
          <w:szCs w:val="28"/>
        </w:rPr>
        <w:t>月</w:t>
      </w:r>
      <w:r w:rsidR="00F13999">
        <w:rPr>
          <w:rFonts w:ascii="宋体" w:hAnsi="宋体" w:cs="宋体" w:hint="eastAsia"/>
          <w:sz w:val="28"/>
          <w:szCs w:val="28"/>
        </w:rPr>
        <w:t>八</w:t>
      </w:r>
      <w:r w:rsidRPr="0089608D">
        <w:rPr>
          <w:rFonts w:ascii="宋体" w:hAnsi="宋体" w:cs="宋体" w:hint="eastAsia"/>
          <w:sz w:val="28"/>
          <w:szCs w:val="28"/>
        </w:rPr>
        <w:t>日</w:t>
      </w:r>
    </w:p>
    <w:p w14:paraId="79810E6D" w14:textId="77777777" w:rsidR="00CC7CF4" w:rsidRDefault="00CC7CF4" w:rsidP="00CC7CF4">
      <w:pPr>
        <w:spacing w:line="520" w:lineRule="exact"/>
        <w:rPr>
          <w:rFonts w:ascii="宋体" w:hAnsi="宋体" w:cs="宋体"/>
          <w:sz w:val="28"/>
          <w:szCs w:val="28"/>
        </w:rPr>
      </w:pPr>
    </w:p>
    <w:p w14:paraId="657ECF90" w14:textId="6424F969" w:rsidR="005D0034" w:rsidRDefault="005D0034" w:rsidP="00CC7CF4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附件：职工债权清单</w:t>
      </w:r>
    </w:p>
    <w:p w14:paraId="4CEDC26B" w14:textId="77777777" w:rsidR="005D0034" w:rsidRDefault="005D0034" w:rsidP="00CC7CF4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（详情也可登陆www.zjgslaw.com网站查询）</w:t>
      </w:r>
    </w:p>
    <w:p w14:paraId="1225A138" w14:textId="6F0FF59C" w:rsidR="00A63DA9" w:rsidRPr="00CC7CF4" w:rsidRDefault="00CC7CF4" w:rsidP="00CC7CF4">
      <w:pPr>
        <w:spacing w:line="520" w:lineRule="exact"/>
        <w:jc w:val="center"/>
        <w:rPr>
          <w:b/>
          <w:bCs/>
          <w:sz w:val="44"/>
          <w:szCs w:val="44"/>
        </w:rPr>
      </w:pPr>
      <w:r w:rsidRPr="00CC7CF4">
        <w:rPr>
          <w:rFonts w:hint="eastAsia"/>
          <w:b/>
          <w:bCs/>
          <w:sz w:val="44"/>
          <w:szCs w:val="44"/>
        </w:rPr>
        <w:lastRenderedPageBreak/>
        <w:t>职工债权清单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410"/>
        <w:gridCol w:w="2347"/>
      </w:tblGrid>
      <w:tr w:rsidR="0027147B" w14:paraId="3A219828" w14:textId="77777777" w:rsidTr="00816B81">
        <w:tc>
          <w:tcPr>
            <w:tcW w:w="988" w:type="dxa"/>
          </w:tcPr>
          <w:p w14:paraId="4817D3EB" w14:textId="7D632972" w:rsidR="0027147B" w:rsidRPr="008F4DA8" w:rsidRDefault="0027147B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8F4DA8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14:paraId="5529CB3E" w14:textId="1915855B" w:rsidR="0027147B" w:rsidRPr="008F4DA8" w:rsidRDefault="0027147B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8F4DA8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14:paraId="3F66E071" w14:textId="44CB24CD" w:rsidR="0027147B" w:rsidRPr="008F4DA8" w:rsidRDefault="008F4DA8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8F4DA8">
              <w:rPr>
                <w:rFonts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2347" w:type="dxa"/>
          </w:tcPr>
          <w:p w14:paraId="68BD1D80" w14:textId="18FFEC6F" w:rsidR="0027147B" w:rsidRPr="008F4DA8" w:rsidRDefault="008F4DA8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8F4DA8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C4E72" w14:paraId="0852AD74" w14:textId="77777777" w:rsidTr="00816B81">
        <w:tc>
          <w:tcPr>
            <w:tcW w:w="988" w:type="dxa"/>
          </w:tcPr>
          <w:p w14:paraId="550842F2" w14:textId="1AC7F712" w:rsidR="00EC4E72" w:rsidRPr="005E62B6" w:rsidRDefault="00EC4E72" w:rsidP="008F4DA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E62B6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8FD24B7" w14:textId="6E7965BE" w:rsidR="00EC4E72" w:rsidRPr="005E62B6" w:rsidRDefault="00F13999" w:rsidP="008F4DA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方晓玉</w:t>
            </w:r>
          </w:p>
        </w:tc>
        <w:tc>
          <w:tcPr>
            <w:tcW w:w="2410" w:type="dxa"/>
          </w:tcPr>
          <w:p w14:paraId="62766269" w14:textId="79879A91" w:rsidR="00EC4E72" w:rsidRPr="005E62B6" w:rsidRDefault="009624B8" w:rsidP="008F4DA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6669.69</w:t>
            </w:r>
          </w:p>
        </w:tc>
        <w:tc>
          <w:tcPr>
            <w:tcW w:w="2347" w:type="dxa"/>
          </w:tcPr>
          <w:p w14:paraId="72AA3F7E" w14:textId="77777777" w:rsidR="00EC4E72" w:rsidRPr="008F4DA8" w:rsidRDefault="00EC4E72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3C6E" w14:paraId="0920A59E" w14:textId="77777777" w:rsidTr="00816B81">
        <w:tc>
          <w:tcPr>
            <w:tcW w:w="988" w:type="dxa"/>
          </w:tcPr>
          <w:p w14:paraId="5E14B28D" w14:textId="1BA69B9E" w:rsidR="00D33C6E" w:rsidRPr="005E62B6" w:rsidRDefault="00D33C6E" w:rsidP="008F4DA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B12AB34" w14:textId="187C6FDE" w:rsidR="00D33C6E" w:rsidRPr="005E62B6" w:rsidRDefault="009624B8" w:rsidP="008F4DA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廖金唯</w:t>
            </w:r>
          </w:p>
        </w:tc>
        <w:tc>
          <w:tcPr>
            <w:tcW w:w="2410" w:type="dxa"/>
          </w:tcPr>
          <w:p w14:paraId="763EDDE0" w14:textId="028F2381" w:rsidR="00D33C6E" w:rsidRPr="005E62B6" w:rsidRDefault="009624B8" w:rsidP="008F4DA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6716</w:t>
            </w:r>
          </w:p>
        </w:tc>
        <w:tc>
          <w:tcPr>
            <w:tcW w:w="2347" w:type="dxa"/>
          </w:tcPr>
          <w:p w14:paraId="64D2E178" w14:textId="77777777" w:rsidR="00D33C6E" w:rsidRPr="008F4DA8" w:rsidRDefault="00D33C6E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48AC" w14:paraId="40E3C385" w14:textId="77777777" w:rsidTr="00816B81">
        <w:tc>
          <w:tcPr>
            <w:tcW w:w="988" w:type="dxa"/>
          </w:tcPr>
          <w:p w14:paraId="32961CA6" w14:textId="26D2D3D5" w:rsidR="00C248AC" w:rsidRDefault="00817571" w:rsidP="008F4DA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43D5E0AD" w14:textId="74CD44C1" w:rsidR="00C248AC" w:rsidRDefault="003C13AD" w:rsidP="008F4DA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陈佳惠</w:t>
            </w:r>
          </w:p>
        </w:tc>
        <w:tc>
          <w:tcPr>
            <w:tcW w:w="2410" w:type="dxa"/>
          </w:tcPr>
          <w:p w14:paraId="7F19148D" w14:textId="34224556" w:rsidR="00C248AC" w:rsidRDefault="003C13AD" w:rsidP="008F4DA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5393.02</w:t>
            </w:r>
          </w:p>
        </w:tc>
        <w:tc>
          <w:tcPr>
            <w:tcW w:w="2347" w:type="dxa"/>
          </w:tcPr>
          <w:p w14:paraId="00365EE9" w14:textId="77777777" w:rsidR="00C248AC" w:rsidRPr="008F4DA8" w:rsidRDefault="00C248AC" w:rsidP="008F4DA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3537" w14:paraId="6C3D7CE0" w14:textId="77777777" w:rsidTr="00816B81">
        <w:tc>
          <w:tcPr>
            <w:tcW w:w="3539" w:type="dxa"/>
            <w:gridSpan w:val="2"/>
          </w:tcPr>
          <w:p w14:paraId="22CE9698" w14:textId="664ED90B" w:rsidR="00883537" w:rsidRPr="00883537" w:rsidRDefault="00883537" w:rsidP="005E62B6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83537">
              <w:rPr>
                <w:rFonts w:ascii="宋体" w:hAnsi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410" w:type="dxa"/>
          </w:tcPr>
          <w:p w14:paraId="6A741132" w14:textId="5B5DFA8C" w:rsidR="00883537" w:rsidRPr="00C5260F" w:rsidRDefault="00816B81" w:rsidP="005E62B6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16B81">
              <w:rPr>
                <w:rFonts w:ascii="宋体" w:hAnsi="宋体"/>
                <w:b/>
                <w:bCs/>
                <w:sz w:val="24"/>
                <w:szCs w:val="24"/>
              </w:rPr>
              <w:t>18778.71</w:t>
            </w:r>
          </w:p>
        </w:tc>
        <w:tc>
          <w:tcPr>
            <w:tcW w:w="2347" w:type="dxa"/>
          </w:tcPr>
          <w:p w14:paraId="01C48C0D" w14:textId="77777777" w:rsidR="00883537" w:rsidRDefault="00883537" w:rsidP="005E62B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898A40C" w14:textId="77777777" w:rsidR="00A2552D" w:rsidRDefault="00A2552D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4C9ADE4C" w14:textId="77777777" w:rsidR="00A2552D" w:rsidRDefault="00A2552D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2A86B84B" w14:textId="0D58EAE4" w:rsidR="00A2552D" w:rsidRDefault="00A2552D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2737F7E8" w14:textId="292E5946" w:rsidR="00A2552D" w:rsidRDefault="00A2552D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72238BAC" w14:textId="58B23CFE" w:rsidR="00A2552D" w:rsidRDefault="00A2552D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48DAD1B0" w14:textId="0DAB189E" w:rsidR="00A2552D" w:rsidRDefault="00A2552D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77DC2A68" w14:textId="5453BCC9" w:rsidR="00A2552D" w:rsidRDefault="00A2552D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2B7E3F2A" w14:textId="254A076D" w:rsidR="00A2552D" w:rsidRDefault="00A2552D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240B99EB" w14:textId="6C1CA47C" w:rsidR="00A2552D" w:rsidRDefault="00A2552D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21DF1A44" w14:textId="06FF67DE" w:rsidR="00A2552D" w:rsidRDefault="00A2552D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0F4055DD" w14:textId="322ACB30" w:rsidR="00A2552D" w:rsidRDefault="00A2552D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2EC1CA5A" w14:textId="5B7CB756" w:rsidR="00A2552D" w:rsidRDefault="00A2552D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5A923382" w14:textId="35CEF731" w:rsidR="00A2552D" w:rsidRDefault="00A2552D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5FEDDB08" w14:textId="42F89FA4" w:rsidR="00A2552D" w:rsidRDefault="00A2552D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57113955" w14:textId="4AD15B27" w:rsidR="00A2552D" w:rsidRDefault="00A2552D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5CA2C8DF" w14:textId="6C010DD1" w:rsidR="00A2552D" w:rsidRDefault="00A2552D" w:rsidP="00861F70">
      <w:pPr>
        <w:spacing w:beforeLines="50" w:before="156" w:afterLines="50" w:after="156" w:line="360" w:lineRule="auto"/>
        <w:jc w:val="center"/>
        <w:rPr>
          <w:b/>
          <w:bCs/>
        </w:rPr>
      </w:pPr>
    </w:p>
    <w:p w14:paraId="7F7BFFF6" w14:textId="77777777" w:rsidR="00A2552D" w:rsidRDefault="00A2552D" w:rsidP="00861F70">
      <w:pPr>
        <w:spacing w:beforeLines="50" w:before="156" w:afterLines="50" w:after="156" w:line="360" w:lineRule="auto"/>
        <w:jc w:val="center"/>
        <w:rPr>
          <w:rFonts w:hint="eastAsia"/>
          <w:b/>
          <w:bCs/>
        </w:rPr>
      </w:pPr>
    </w:p>
    <w:p w14:paraId="0A766F50" w14:textId="6C4EEA7D" w:rsidR="00861F70" w:rsidRPr="00861F70" w:rsidRDefault="00861F70" w:rsidP="00861F70">
      <w:pPr>
        <w:spacing w:beforeLines="50" w:before="156" w:afterLines="50" w:after="156" w:line="360" w:lineRule="auto"/>
        <w:jc w:val="center"/>
        <w:rPr>
          <w:rFonts w:ascii="Calibri" w:hAnsi="Calibri"/>
          <w:b/>
          <w:bCs/>
          <w:sz w:val="44"/>
          <w:szCs w:val="44"/>
        </w:rPr>
      </w:pPr>
      <w:r w:rsidRPr="00861F70">
        <w:rPr>
          <w:rFonts w:ascii="Calibri" w:hAnsi="Calibri" w:hint="eastAsia"/>
          <w:b/>
          <w:bCs/>
          <w:sz w:val="44"/>
          <w:szCs w:val="44"/>
        </w:rPr>
        <w:lastRenderedPageBreak/>
        <w:t>职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工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债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权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异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议</w:t>
      </w:r>
      <w:r w:rsidRPr="00861F70">
        <w:rPr>
          <w:rFonts w:ascii="Calibri" w:hAnsi="Calibri" w:hint="eastAsia"/>
          <w:b/>
          <w:bCs/>
          <w:sz w:val="44"/>
          <w:szCs w:val="44"/>
        </w:rPr>
        <w:t xml:space="preserve"> </w:t>
      </w:r>
      <w:r w:rsidRPr="00861F70">
        <w:rPr>
          <w:rFonts w:ascii="Calibri" w:hAnsi="Calibri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861F70" w:rsidRPr="00861F70" w14:paraId="2B4AEC31" w14:textId="77777777" w:rsidTr="007E6514">
        <w:trPr>
          <w:trHeight w:val="853"/>
          <w:jc w:val="center"/>
        </w:trPr>
        <w:tc>
          <w:tcPr>
            <w:tcW w:w="8280" w:type="dxa"/>
          </w:tcPr>
          <w:p w14:paraId="7C990F00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6E16305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异议人：</w:t>
            </w:r>
          </w:p>
          <w:p w14:paraId="5FA07F92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61F70" w:rsidRPr="00861F70" w14:paraId="01F95D90" w14:textId="77777777" w:rsidTr="007E6514">
        <w:trPr>
          <w:trHeight w:val="8570"/>
          <w:jc w:val="center"/>
        </w:trPr>
        <w:tc>
          <w:tcPr>
            <w:tcW w:w="8280" w:type="dxa"/>
          </w:tcPr>
          <w:p w14:paraId="7453D9B5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FD3E0A6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0E5E2FBA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E59A9DE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异议事项：</w:t>
            </w:r>
          </w:p>
          <w:p w14:paraId="60D6856F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0C9E0B9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BBED42C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2DE9A50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0D2D27F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2E2070A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434C740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7CCBA11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40B0A86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69F832F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0786702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61495C3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EC2321B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B090E9A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581E6C9" w14:textId="5C5A8677" w:rsid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7E57D4B" w14:textId="5A045599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354C6FD" w14:textId="1662D425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8714935" w14:textId="5D12782E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8995534" w14:textId="1D66733A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E5F288C" w14:textId="23A370B5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0278E52" w14:textId="188BACF8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1775D04" w14:textId="1B3841C4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83FB17A" w14:textId="1E8874C8" w:rsidR="003E2F4A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7D5EE9D" w14:textId="77777777" w:rsidR="003E2F4A" w:rsidRPr="00861F70" w:rsidRDefault="003E2F4A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139D715" w14:textId="77777777" w:rsidR="00861F70" w:rsidRPr="00861F70" w:rsidRDefault="00861F70" w:rsidP="00861F7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2FCF7ED" w14:textId="77777777" w:rsidR="00861F70" w:rsidRPr="00861F70" w:rsidRDefault="00861F70" w:rsidP="00861F70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14:paraId="7DC01AE2" w14:textId="77777777" w:rsidR="00861F70" w:rsidRPr="00861F70" w:rsidRDefault="00861F70" w:rsidP="00861F70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4DD43D7F" w14:textId="77777777" w:rsidR="00861F70" w:rsidRPr="00861F70" w:rsidRDefault="00861F70" w:rsidP="00861F70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14:paraId="62481278" w14:textId="77777777" w:rsidR="00861F70" w:rsidRPr="00861F70" w:rsidRDefault="00861F70" w:rsidP="00861F70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861F70">
              <w:rPr>
                <w:rFonts w:ascii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861F70" w:rsidRPr="00861F70" w14:paraId="180616C4" w14:textId="77777777" w:rsidTr="003E2F4A">
        <w:trPr>
          <w:trHeight w:val="1127"/>
          <w:jc w:val="center"/>
        </w:trPr>
        <w:tc>
          <w:tcPr>
            <w:tcW w:w="8280" w:type="dxa"/>
          </w:tcPr>
          <w:p w14:paraId="56871A3A" w14:textId="59D58C6F" w:rsidR="00861F70" w:rsidRPr="00861F70" w:rsidRDefault="00861F70" w:rsidP="00861F70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861F70">
              <w:rPr>
                <w:rFonts w:ascii="宋体" w:hAnsi="宋体" w:cs="宋体" w:hint="eastAsia"/>
                <w:b/>
                <w:bCs/>
                <w:szCs w:val="21"/>
              </w:rPr>
              <w:t>备注：</w:t>
            </w:r>
            <w:r w:rsidRPr="00861F70">
              <w:rPr>
                <w:rFonts w:ascii="宋体" w:hAnsi="宋体" w:cs="宋体" w:hint="eastAsia"/>
                <w:szCs w:val="21"/>
              </w:rPr>
              <w:t>如对公示的职工债权有异议，请于202</w:t>
            </w:r>
            <w:r w:rsidR="001C1D6B">
              <w:rPr>
                <w:rFonts w:ascii="宋体" w:hAnsi="宋体" w:cs="宋体" w:hint="eastAsia"/>
                <w:szCs w:val="21"/>
              </w:rPr>
              <w:t>2</w:t>
            </w:r>
            <w:r w:rsidRPr="00861F70">
              <w:rPr>
                <w:rFonts w:ascii="宋体" w:hAnsi="宋体" w:cs="宋体" w:hint="eastAsia"/>
                <w:szCs w:val="21"/>
              </w:rPr>
              <w:t>年</w:t>
            </w:r>
            <w:r w:rsidR="00A2552D">
              <w:rPr>
                <w:rFonts w:ascii="宋体" w:hAnsi="宋体" w:cs="宋体" w:hint="eastAsia"/>
                <w:szCs w:val="21"/>
              </w:rPr>
              <w:t>10</w:t>
            </w:r>
            <w:r w:rsidRPr="004678A2">
              <w:rPr>
                <w:rFonts w:ascii="宋体" w:hAnsi="宋体" w:cs="宋体" w:hint="eastAsia"/>
                <w:szCs w:val="21"/>
              </w:rPr>
              <w:t>月</w:t>
            </w:r>
            <w:r w:rsidR="004678A2" w:rsidRPr="004678A2">
              <w:rPr>
                <w:rFonts w:ascii="宋体" w:hAnsi="宋体" w:cs="宋体" w:hint="eastAsia"/>
                <w:szCs w:val="21"/>
              </w:rPr>
              <w:t>2</w:t>
            </w:r>
            <w:r w:rsidR="00A2552D">
              <w:rPr>
                <w:rFonts w:ascii="宋体" w:hAnsi="宋体" w:cs="宋体" w:hint="eastAsia"/>
                <w:szCs w:val="21"/>
              </w:rPr>
              <w:t>2</w:t>
            </w:r>
            <w:r w:rsidRPr="004678A2">
              <w:rPr>
                <w:rFonts w:ascii="宋体" w:hAnsi="宋体" w:cs="宋体" w:hint="eastAsia"/>
                <w:szCs w:val="21"/>
              </w:rPr>
              <w:t>日</w:t>
            </w:r>
            <w:r w:rsidRPr="00861F70">
              <w:rPr>
                <w:rFonts w:ascii="宋体" w:hAnsi="宋体" w:cs="宋体" w:hint="eastAsia"/>
                <w:szCs w:val="21"/>
              </w:rPr>
              <w:t>前将此表格填写提交给管理人，并提供证据证明异议事项；逾期提交的，视为无异议。</w:t>
            </w:r>
          </w:p>
        </w:tc>
      </w:tr>
    </w:tbl>
    <w:p w14:paraId="524E42B4" w14:textId="0AFF399A" w:rsidR="00CC7CF4" w:rsidRPr="00861F70" w:rsidRDefault="00CC7CF4" w:rsidP="00CC7CF4">
      <w:pPr>
        <w:spacing w:line="520" w:lineRule="exact"/>
        <w:rPr>
          <w:b/>
          <w:bCs/>
        </w:rPr>
      </w:pPr>
    </w:p>
    <w:sectPr w:rsidR="00CC7CF4" w:rsidRPr="00861F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66E1" w14:textId="77777777" w:rsidR="00322324" w:rsidRDefault="00322324" w:rsidP="005D0034">
      <w:r>
        <w:separator/>
      </w:r>
    </w:p>
  </w:endnote>
  <w:endnote w:type="continuationSeparator" w:id="0">
    <w:p w14:paraId="1C3E8652" w14:textId="77777777" w:rsidR="00322324" w:rsidRDefault="00322324" w:rsidP="005D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AFE2" w14:textId="77777777" w:rsidR="00322324" w:rsidRDefault="00322324" w:rsidP="005D0034">
      <w:r>
        <w:separator/>
      </w:r>
    </w:p>
  </w:footnote>
  <w:footnote w:type="continuationSeparator" w:id="0">
    <w:p w14:paraId="475C0934" w14:textId="77777777" w:rsidR="00322324" w:rsidRDefault="00322324" w:rsidP="005D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A9"/>
    <w:rsid w:val="0003169C"/>
    <w:rsid w:val="000B5FD7"/>
    <w:rsid w:val="00111C01"/>
    <w:rsid w:val="001942A9"/>
    <w:rsid w:val="001C1D6B"/>
    <w:rsid w:val="0027147B"/>
    <w:rsid w:val="00321D32"/>
    <w:rsid w:val="00322324"/>
    <w:rsid w:val="00332C90"/>
    <w:rsid w:val="00361D49"/>
    <w:rsid w:val="003C132A"/>
    <w:rsid w:val="003C13AD"/>
    <w:rsid w:val="003E2F4A"/>
    <w:rsid w:val="004678A2"/>
    <w:rsid w:val="004B1352"/>
    <w:rsid w:val="005D0034"/>
    <w:rsid w:val="005E62B6"/>
    <w:rsid w:val="00613BD3"/>
    <w:rsid w:val="007C7619"/>
    <w:rsid w:val="007D0217"/>
    <w:rsid w:val="00815DB9"/>
    <w:rsid w:val="00816B81"/>
    <w:rsid w:val="00817571"/>
    <w:rsid w:val="00861F70"/>
    <w:rsid w:val="00883537"/>
    <w:rsid w:val="0089608D"/>
    <w:rsid w:val="008F4DA8"/>
    <w:rsid w:val="009624B8"/>
    <w:rsid w:val="00A21C12"/>
    <w:rsid w:val="00A2552D"/>
    <w:rsid w:val="00A63DA9"/>
    <w:rsid w:val="00A877CF"/>
    <w:rsid w:val="00A87B30"/>
    <w:rsid w:val="00AA42CC"/>
    <w:rsid w:val="00C248AC"/>
    <w:rsid w:val="00C5260F"/>
    <w:rsid w:val="00CC7CF4"/>
    <w:rsid w:val="00D33C6E"/>
    <w:rsid w:val="00D826FA"/>
    <w:rsid w:val="00E901E3"/>
    <w:rsid w:val="00EC4E72"/>
    <w:rsid w:val="00EC5679"/>
    <w:rsid w:val="00F13999"/>
    <w:rsid w:val="00F14DDE"/>
    <w:rsid w:val="00F4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F932"/>
  <w15:chartTrackingRefBased/>
  <w15:docId w15:val="{14226E3C-C186-453D-B10B-A38B2C16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03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0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034"/>
    <w:rPr>
      <w:sz w:val="18"/>
      <w:szCs w:val="18"/>
    </w:rPr>
  </w:style>
  <w:style w:type="table" w:styleId="a7">
    <w:name w:val="Table Grid"/>
    <w:basedOn w:val="a1"/>
    <w:uiPriority w:val="39"/>
    <w:rsid w:val="00271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8</cp:revision>
  <dcterms:created xsi:type="dcterms:W3CDTF">2022-06-09T06:48:00Z</dcterms:created>
  <dcterms:modified xsi:type="dcterms:W3CDTF">2022-10-08T06:10:00Z</dcterms:modified>
</cp:coreProperties>
</file>