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1118" w14:textId="1D20E051" w:rsidR="005523BA" w:rsidRPr="005523BA" w:rsidRDefault="005523BA" w:rsidP="005523BA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5523BA">
        <w:rPr>
          <w:rFonts w:ascii="宋体" w:eastAsia="宋体" w:hAnsi="宋体" w:cs="Times New Roman" w:hint="eastAsia"/>
          <w:b/>
          <w:bCs/>
          <w:sz w:val="32"/>
          <w:szCs w:val="32"/>
        </w:rPr>
        <w:t>关于杭州君慕文化传媒有限公司职工债权情况的公示</w:t>
      </w:r>
    </w:p>
    <w:p w14:paraId="070DADF3" w14:textId="414C3014" w:rsidR="005523BA" w:rsidRPr="005523BA" w:rsidRDefault="005523BA" w:rsidP="005523BA">
      <w:pPr>
        <w:spacing w:line="400" w:lineRule="exact"/>
        <w:jc w:val="right"/>
        <w:rPr>
          <w:rFonts w:ascii="幼圆" w:eastAsia="幼圆" w:hAnsi="等线" w:cs="Times New Roman"/>
        </w:rPr>
      </w:pPr>
      <w:r w:rsidRPr="005523BA">
        <w:rPr>
          <w:rFonts w:ascii="幼圆" w:eastAsia="幼圆" w:hAnsi="等线" w:cs="Times New Roman" w:hint="eastAsia"/>
        </w:rPr>
        <w:t>（2020）</w:t>
      </w:r>
      <w:proofErr w:type="gramStart"/>
      <w:r w:rsidRPr="005523BA">
        <w:rPr>
          <w:rFonts w:ascii="幼圆" w:eastAsia="幼圆" w:hAnsi="等线" w:cs="Times New Roman" w:hint="eastAsia"/>
        </w:rPr>
        <w:t>杭君破管</w:t>
      </w:r>
      <w:proofErr w:type="gramEnd"/>
      <w:r w:rsidRPr="005523BA">
        <w:rPr>
          <w:rFonts w:ascii="幼圆" w:eastAsia="幼圆" w:hAnsi="等线" w:cs="Times New Roman" w:hint="eastAsia"/>
        </w:rPr>
        <w:t>字第</w:t>
      </w:r>
      <w:r w:rsidR="00DC0386">
        <w:rPr>
          <w:rFonts w:ascii="幼圆" w:eastAsia="幼圆" w:hAnsi="等线" w:cs="Times New Roman"/>
        </w:rPr>
        <w:t>58</w:t>
      </w:r>
      <w:r w:rsidRPr="005523BA">
        <w:rPr>
          <w:rFonts w:ascii="幼圆" w:eastAsia="幼圆" w:hAnsi="等线" w:cs="Times New Roman" w:hint="eastAsia"/>
        </w:rPr>
        <w:t xml:space="preserve">号 </w:t>
      </w:r>
    </w:p>
    <w:p w14:paraId="32D6E9DE" w14:textId="77777777" w:rsidR="005523BA" w:rsidRPr="005523BA" w:rsidRDefault="005523BA" w:rsidP="005523BA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>2020年8月26日，杭州市</w:t>
      </w:r>
      <w:proofErr w:type="gramStart"/>
      <w:r w:rsidRPr="005523BA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5523BA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5523BA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5523BA">
        <w:rPr>
          <w:rFonts w:ascii="宋体" w:eastAsia="宋体" w:hAnsi="宋体" w:cs="宋体" w:hint="eastAsia"/>
          <w:sz w:val="28"/>
          <w:szCs w:val="28"/>
        </w:rPr>
        <w:t>（2020）浙0109</w:t>
      </w:r>
      <w:proofErr w:type="gramStart"/>
      <w:r w:rsidRPr="005523BA">
        <w:rPr>
          <w:rFonts w:ascii="宋体" w:eastAsia="宋体" w:hAnsi="宋体" w:cs="宋体" w:hint="eastAsia"/>
          <w:sz w:val="28"/>
          <w:szCs w:val="28"/>
        </w:rPr>
        <w:t>破申46号</w:t>
      </w:r>
      <w:proofErr w:type="gramEnd"/>
      <w:r w:rsidRPr="005523BA">
        <w:rPr>
          <w:rFonts w:ascii="宋体" w:eastAsia="宋体" w:hAnsi="宋体" w:cs="宋体" w:hint="eastAsia"/>
          <w:sz w:val="28"/>
          <w:szCs w:val="28"/>
        </w:rPr>
        <w:t>民事裁定书，裁定受理杭州</w:t>
      </w:r>
      <w:proofErr w:type="gramStart"/>
      <w:r w:rsidRPr="005523BA">
        <w:rPr>
          <w:rFonts w:ascii="宋体" w:eastAsia="宋体" w:hAnsi="宋体" w:cs="宋体" w:hint="eastAsia"/>
          <w:sz w:val="28"/>
          <w:szCs w:val="28"/>
        </w:rPr>
        <w:t>君慕文化</w:t>
      </w:r>
      <w:proofErr w:type="gramEnd"/>
      <w:r w:rsidRPr="005523BA">
        <w:rPr>
          <w:rFonts w:ascii="宋体" w:eastAsia="宋体" w:hAnsi="宋体" w:cs="宋体" w:hint="eastAsia"/>
          <w:sz w:val="28"/>
          <w:szCs w:val="28"/>
        </w:rPr>
        <w:t>传媒有限公司破产清算一案，并于同日指定浙江国圣律师事务所担任其管理人。</w:t>
      </w:r>
    </w:p>
    <w:p w14:paraId="1CC4D533" w14:textId="6587645E" w:rsidR="005523BA" w:rsidRPr="005523BA" w:rsidRDefault="005523BA" w:rsidP="005523BA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523BA">
        <w:rPr>
          <w:rFonts w:ascii="宋体" w:eastAsia="宋体" w:hAnsi="宋体"/>
          <w:sz w:val="28"/>
          <w:szCs w:val="28"/>
        </w:rPr>
        <w:t>2020年10月12日，管理人将职工债权调查结果进行了公示，公示期至2020年10月26日。公示期间，有</w:t>
      </w:r>
      <w:r w:rsidRPr="005523BA">
        <w:rPr>
          <w:rFonts w:ascii="宋体" w:eastAsia="宋体" w:hAnsi="宋体" w:hint="eastAsia"/>
          <w:sz w:val="28"/>
          <w:szCs w:val="28"/>
        </w:rPr>
        <w:t>一</w:t>
      </w:r>
      <w:r w:rsidRPr="005523BA">
        <w:rPr>
          <w:rFonts w:ascii="宋体" w:eastAsia="宋体" w:hAnsi="宋体"/>
          <w:sz w:val="28"/>
          <w:szCs w:val="28"/>
        </w:rPr>
        <w:t>位</w:t>
      </w:r>
      <w:r w:rsidRPr="005523BA">
        <w:rPr>
          <w:rFonts w:ascii="宋体" w:eastAsia="宋体" w:hAnsi="宋体" w:hint="eastAsia"/>
          <w:sz w:val="28"/>
          <w:szCs w:val="28"/>
        </w:rPr>
        <w:t>职工</w:t>
      </w:r>
      <w:r w:rsidRPr="005523BA">
        <w:rPr>
          <w:rFonts w:ascii="宋体" w:eastAsia="宋体" w:hAnsi="宋体"/>
          <w:sz w:val="28"/>
          <w:szCs w:val="28"/>
        </w:rPr>
        <w:t>向管理人提出了异议，并提供了相应证据予以证明。经对有异议的职工债权人提交的证据进行核实，管理人</w:t>
      </w:r>
      <w:r w:rsidRPr="005523BA">
        <w:rPr>
          <w:rFonts w:ascii="宋体" w:eastAsia="宋体" w:hAnsi="宋体" w:hint="eastAsia"/>
          <w:sz w:val="28"/>
          <w:szCs w:val="28"/>
        </w:rPr>
        <w:t>认为其提出的异议能够成立</w:t>
      </w:r>
      <w:r w:rsidRPr="005523BA">
        <w:rPr>
          <w:rFonts w:ascii="宋体" w:eastAsia="宋体" w:hAnsi="宋体"/>
          <w:sz w:val="28"/>
          <w:szCs w:val="28"/>
        </w:rPr>
        <w:t>。现管理人对更正后的职工债权进行公示，职工如对公示的金额有异议的，应在公示之日起15日内向管理人书面提出，同时提交相关凭证；异议请求未被管理人采纳的，职工有权在收到管理人通知后15日内依法向人民法院提起诉讼，未按期提出异议或未提起诉讼则视为对公示金额的确认。</w:t>
      </w:r>
    </w:p>
    <w:p w14:paraId="7AF3F291" w14:textId="023270F7" w:rsidR="005523BA" w:rsidRPr="005523BA" w:rsidRDefault="005523BA" w:rsidP="005523BA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</w:t>
      </w:r>
      <w:r w:rsidR="00DC0386">
        <w:rPr>
          <w:rFonts w:ascii="宋体" w:eastAsia="宋体" w:hAnsi="宋体" w:cs="宋体"/>
          <w:sz w:val="28"/>
          <w:szCs w:val="28"/>
        </w:rPr>
        <w:t>1</w:t>
      </w:r>
      <w:r w:rsidRPr="005523BA">
        <w:rPr>
          <w:rFonts w:ascii="宋体" w:eastAsia="宋体" w:hAnsi="宋体" w:cs="宋体" w:hint="eastAsia"/>
          <w:sz w:val="28"/>
          <w:szCs w:val="28"/>
        </w:rPr>
        <w:t>年</w:t>
      </w:r>
      <w:r w:rsidR="00DC0386">
        <w:rPr>
          <w:rFonts w:ascii="宋体" w:eastAsia="宋体" w:hAnsi="宋体" w:cs="宋体"/>
          <w:sz w:val="28"/>
          <w:szCs w:val="28"/>
        </w:rPr>
        <w:t>6</w:t>
      </w:r>
      <w:r w:rsidRPr="005523BA">
        <w:rPr>
          <w:rFonts w:ascii="宋体" w:eastAsia="宋体" w:hAnsi="宋体" w:cs="宋体" w:hint="eastAsia"/>
          <w:sz w:val="28"/>
          <w:szCs w:val="28"/>
        </w:rPr>
        <w:t>月</w:t>
      </w:r>
      <w:r w:rsidR="00DC0386">
        <w:rPr>
          <w:rFonts w:ascii="宋体" w:eastAsia="宋体" w:hAnsi="宋体" w:cs="宋体"/>
          <w:sz w:val="28"/>
          <w:szCs w:val="28"/>
        </w:rPr>
        <w:t>10</w:t>
      </w:r>
      <w:r w:rsidRPr="005523BA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日前携带本人身份证原件前往管理人办公室申报本人银行账户信息。管理人办公室地址：杭州市文三路249号联</w:t>
      </w:r>
      <w:proofErr w:type="gramStart"/>
      <w:r w:rsidRPr="005523BA">
        <w:rPr>
          <w:rFonts w:ascii="宋体" w:eastAsia="宋体" w:hAnsi="宋体" w:cs="宋体" w:hint="eastAsia"/>
          <w:sz w:val="28"/>
          <w:szCs w:val="28"/>
        </w:rPr>
        <w:t>强大厦</w:t>
      </w:r>
      <w:proofErr w:type="gramEnd"/>
      <w:r w:rsidRPr="005523BA">
        <w:rPr>
          <w:rFonts w:ascii="宋体" w:eastAsia="宋体" w:hAnsi="宋体" w:cs="宋体" w:hint="eastAsia"/>
          <w:sz w:val="28"/>
          <w:szCs w:val="28"/>
        </w:rPr>
        <w:t>A座15楼。联系人：袁律师  15700060771。</w:t>
      </w:r>
    </w:p>
    <w:p w14:paraId="7BAD95AA" w14:textId="77777777" w:rsidR="005523BA" w:rsidRPr="005523BA" w:rsidRDefault="005523BA" w:rsidP="005523BA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4D5397AA" w14:textId="77777777" w:rsidR="005523BA" w:rsidRPr="005523BA" w:rsidRDefault="005523BA" w:rsidP="005523BA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1AEE26CF" w14:textId="2F9865BF" w:rsidR="005523BA" w:rsidRPr="005523BA" w:rsidRDefault="005523BA" w:rsidP="005523BA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5523BA"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5523BA">
        <w:rPr>
          <w:rFonts w:ascii="宋体" w:eastAsia="宋体" w:hAnsi="宋体" w:cs="宋体" w:hint="eastAsia"/>
          <w:sz w:val="28"/>
          <w:szCs w:val="28"/>
        </w:rPr>
        <w:t>二</w:t>
      </w:r>
      <w:r w:rsidR="00DC0386">
        <w:rPr>
          <w:rFonts w:ascii="宋体" w:eastAsia="宋体" w:hAnsi="宋体" w:cs="宋体" w:hint="eastAsia"/>
          <w:sz w:val="28"/>
          <w:szCs w:val="28"/>
        </w:rPr>
        <w:t>〇</w:t>
      </w:r>
      <w:r w:rsidRPr="005523BA">
        <w:rPr>
          <w:rFonts w:ascii="宋体" w:eastAsia="宋体" w:hAnsi="宋体" w:cs="宋体" w:hint="eastAsia"/>
          <w:sz w:val="28"/>
          <w:szCs w:val="28"/>
        </w:rPr>
        <w:t>二</w:t>
      </w:r>
      <w:r w:rsidR="00DC0386">
        <w:rPr>
          <w:rFonts w:ascii="宋体" w:eastAsia="宋体" w:hAnsi="宋体" w:cs="宋体" w:hint="eastAsia"/>
          <w:sz w:val="28"/>
          <w:szCs w:val="28"/>
        </w:rPr>
        <w:t>一</w:t>
      </w:r>
      <w:r w:rsidRPr="005523BA">
        <w:rPr>
          <w:rFonts w:ascii="宋体" w:eastAsia="宋体" w:hAnsi="宋体" w:cs="宋体" w:hint="eastAsia"/>
          <w:sz w:val="28"/>
          <w:szCs w:val="28"/>
        </w:rPr>
        <w:t>年</w:t>
      </w:r>
      <w:r w:rsidR="00DC0386">
        <w:rPr>
          <w:rFonts w:ascii="宋体" w:eastAsia="宋体" w:hAnsi="宋体" w:cs="宋体" w:hint="eastAsia"/>
          <w:sz w:val="28"/>
          <w:szCs w:val="28"/>
        </w:rPr>
        <w:t>五</w:t>
      </w:r>
      <w:r w:rsidRPr="005523BA">
        <w:rPr>
          <w:rFonts w:ascii="宋体" w:eastAsia="宋体" w:hAnsi="宋体" w:cs="宋体" w:hint="eastAsia"/>
          <w:sz w:val="28"/>
          <w:szCs w:val="28"/>
        </w:rPr>
        <w:t>月</w:t>
      </w:r>
      <w:r w:rsidR="00DC0386">
        <w:rPr>
          <w:rFonts w:ascii="宋体" w:eastAsia="宋体" w:hAnsi="宋体" w:cs="宋体" w:hint="eastAsia"/>
          <w:sz w:val="28"/>
          <w:szCs w:val="28"/>
        </w:rPr>
        <w:t>二十七</w:t>
      </w:r>
      <w:r w:rsidRPr="005523BA">
        <w:rPr>
          <w:rFonts w:ascii="宋体" w:eastAsia="宋体" w:hAnsi="宋体" w:cs="宋体" w:hint="eastAsia"/>
          <w:sz w:val="28"/>
          <w:szCs w:val="28"/>
        </w:rPr>
        <w:t>日</w:t>
      </w:r>
    </w:p>
    <w:p w14:paraId="3D5382B4" w14:textId="77777777" w:rsidR="005523BA" w:rsidRPr="005523BA" w:rsidRDefault="005523BA" w:rsidP="005523BA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47CA1360" w14:textId="04840F68" w:rsidR="005523BA" w:rsidRDefault="005523BA" w:rsidP="005523BA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594FB30A" w14:textId="77777777" w:rsidR="00DC0386" w:rsidRPr="005523BA" w:rsidRDefault="00DC0386" w:rsidP="005523BA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2E561781" w14:textId="77777777" w:rsidR="005523BA" w:rsidRPr="005523BA" w:rsidRDefault="005523BA" w:rsidP="005523BA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37D06A3C" w14:textId="77777777" w:rsidR="005523BA" w:rsidRPr="005523BA" w:rsidRDefault="005523BA" w:rsidP="005523BA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5523BA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51884661" w14:textId="77777777" w:rsidR="005523BA" w:rsidRPr="005523BA" w:rsidRDefault="005523BA" w:rsidP="005523BA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5523BA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400D51F" w14:textId="77777777" w:rsidR="005523BA" w:rsidRPr="005523BA" w:rsidRDefault="005523BA" w:rsidP="005523BA">
      <w:pPr>
        <w:jc w:val="right"/>
        <w:rPr>
          <w:rFonts w:ascii="等线" w:eastAsia="等线" w:hAnsi="等线" w:cs="Times New Roman"/>
        </w:rPr>
      </w:pPr>
      <w:r w:rsidRPr="005523BA">
        <w:rPr>
          <w:rFonts w:ascii="等线" w:eastAsia="等线" w:hAnsi="等线" w:cs="Times New Roman" w:hint="eastAsia"/>
        </w:rPr>
        <w:t>单位：元</w:t>
      </w:r>
    </w:p>
    <w:tbl>
      <w:tblPr>
        <w:tblStyle w:val="1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1386"/>
        <w:gridCol w:w="1559"/>
        <w:gridCol w:w="1491"/>
        <w:gridCol w:w="1344"/>
        <w:gridCol w:w="1701"/>
        <w:gridCol w:w="1701"/>
      </w:tblGrid>
      <w:tr w:rsidR="005523BA" w:rsidRPr="005523BA" w14:paraId="52839B16" w14:textId="77777777" w:rsidTr="00BA2411">
        <w:tc>
          <w:tcPr>
            <w:tcW w:w="457" w:type="dxa"/>
          </w:tcPr>
          <w:p w14:paraId="5EFCF6F4" w14:textId="77777777" w:rsidR="005523BA" w:rsidRPr="005523BA" w:rsidRDefault="005523BA" w:rsidP="005523BA">
            <w:pPr>
              <w:spacing w:line="320" w:lineRule="exact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6" w:type="dxa"/>
          </w:tcPr>
          <w:p w14:paraId="299ACFAD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331DDBF1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工资</w:t>
            </w:r>
          </w:p>
        </w:tc>
        <w:tc>
          <w:tcPr>
            <w:tcW w:w="1491" w:type="dxa"/>
          </w:tcPr>
          <w:p w14:paraId="1B8B79F4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经济补偿金</w:t>
            </w:r>
          </w:p>
        </w:tc>
        <w:tc>
          <w:tcPr>
            <w:tcW w:w="1344" w:type="dxa"/>
          </w:tcPr>
          <w:p w14:paraId="50D25178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701" w:type="dxa"/>
          </w:tcPr>
          <w:p w14:paraId="2F8C3B8A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债权总额</w:t>
            </w:r>
          </w:p>
        </w:tc>
        <w:tc>
          <w:tcPr>
            <w:tcW w:w="1701" w:type="dxa"/>
          </w:tcPr>
          <w:p w14:paraId="31D4F9E5" w14:textId="77777777" w:rsidR="005523BA" w:rsidRPr="005523BA" w:rsidRDefault="005523BA" w:rsidP="005523BA">
            <w:pPr>
              <w:jc w:val="center"/>
              <w:rPr>
                <w:rFonts w:ascii="华文宋体" w:eastAsia="华文宋体" w:hAnsi="华文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华文宋体" w:eastAsia="华文宋体" w:hAnsi="华文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523BA" w:rsidRPr="005523BA" w14:paraId="456211D5" w14:textId="77777777" w:rsidTr="00BA2411">
        <w:tc>
          <w:tcPr>
            <w:tcW w:w="457" w:type="dxa"/>
          </w:tcPr>
          <w:p w14:paraId="1DE16D1E" w14:textId="77777777" w:rsidR="005523BA" w:rsidRPr="005523BA" w:rsidRDefault="005523BA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23B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6C23CE5E" w14:textId="7CF23EA5" w:rsidR="005523BA" w:rsidRPr="005523BA" w:rsidRDefault="00DC0386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剑</w:t>
            </w:r>
          </w:p>
        </w:tc>
        <w:tc>
          <w:tcPr>
            <w:tcW w:w="1559" w:type="dxa"/>
          </w:tcPr>
          <w:p w14:paraId="34B0EE60" w14:textId="3524F55E" w:rsidR="005523BA" w:rsidRPr="005523BA" w:rsidRDefault="00DC0386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7000</w:t>
            </w:r>
          </w:p>
        </w:tc>
        <w:tc>
          <w:tcPr>
            <w:tcW w:w="1491" w:type="dxa"/>
          </w:tcPr>
          <w:p w14:paraId="02B5A707" w14:textId="3D3BFB0C" w:rsidR="005523BA" w:rsidRPr="005523BA" w:rsidRDefault="00DC0386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0DD57C55" w14:textId="77777777" w:rsidR="005523BA" w:rsidRPr="005523BA" w:rsidRDefault="005523BA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23BA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0F729E" w14:textId="4FC6A844" w:rsidR="005523BA" w:rsidRPr="005523BA" w:rsidRDefault="00DC0386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7000</w:t>
            </w:r>
          </w:p>
        </w:tc>
        <w:tc>
          <w:tcPr>
            <w:tcW w:w="1701" w:type="dxa"/>
          </w:tcPr>
          <w:p w14:paraId="35ACE88C" w14:textId="77777777" w:rsidR="005523BA" w:rsidRPr="005523BA" w:rsidRDefault="005523BA" w:rsidP="005523BA">
            <w:pPr>
              <w:spacing w:line="560" w:lineRule="exact"/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5523BA" w:rsidRPr="005523BA" w14:paraId="2E846B94" w14:textId="77777777" w:rsidTr="00BA2411">
        <w:tc>
          <w:tcPr>
            <w:tcW w:w="6237" w:type="dxa"/>
            <w:gridSpan w:val="5"/>
          </w:tcPr>
          <w:p w14:paraId="252DE032" w14:textId="77777777" w:rsidR="005523BA" w:rsidRPr="005523BA" w:rsidRDefault="005523BA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523B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701" w:type="dxa"/>
          </w:tcPr>
          <w:p w14:paraId="6BFE9529" w14:textId="27D04BA2" w:rsidR="005523BA" w:rsidRPr="005523BA" w:rsidRDefault="00DC0386" w:rsidP="005523BA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1701" w:type="dxa"/>
          </w:tcPr>
          <w:p w14:paraId="20AD2C2D" w14:textId="77777777" w:rsidR="005523BA" w:rsidRPr="005523BA" w:rsidRDefault="005523BA" w:rsidP="005523BA">
            <w:pPr>
              <w:spacing w:line="560" w:lineRule="exact"/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14:paraId="7EA5F47E" w14:textId="77777777" w:rsidR="00A03041" w:rsidRDefault="00A03041"/>
    <w:sectPr w:rsidR="00A0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EA14" w14:textId="77777777" w:rsidR="00AE58DB" w:rsidRDefault="00AE58DB" w:rsidP="005523BA">
      <w:r>
        <w:separator/>
      </w:r>
    </w:p>
  </w:endnote>
  <w:endnote w:type="continuationSeparator" w:id="0">
    <w:p w14:paraId="5554189F" w14:textId="77777777" w:rsidR="00AE58DB" w:rsidRDefault="00AE58DB" w:rsidP="005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3A7F" w14:textId="77777777" w:rsidR="00AE58DB" w:rsidRDefault="00AE58DB" w:rsidP="005523BA">
      <w:r>
        <w:separator/>
      </w:r>
    </w:p>
  </w:footnote>
  <w:footnote w:type="continuationSeparator" w:id="0">
    <w:p w14:paraId="33E43A5F" w14:textId="77777777" w:rsidR="00AE58DB" w:rsidRDefault="00AE58DB" w:rsidP="0055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1"/>
    <w:rsid w:val="005523BA"/>
    <w:rsid w:val="00A03041"/>
    <w:rsid w:val="00AE58DB"/>
    <w:rsid w:val="00AF4A5E"/>
    <w:rsid w:val="00DC0386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58C6"/>
  <w15:chartTrackingRefBased/>
  <w15:docId w15:val="{8F42D256-3385-40B3-B3DB-2D707240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3BA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5523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5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5</cp:revision>
  <dcterms:created xsi:type="dcterms:W3CDTF">2021-05-27T03:38:00Z</dcterms:created>
  <dcterms:modified xsi:type="dcterms:W3CDTF">2021-05-27T05:22:00Z</dcterms:modified>
</cp:coreProperties>
</file>